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58" w:rsidRDefault="00276D58" w:rsidP="008133E0">
      <w:pPr>
        <w:jc w:val="both"/>
      </w:pPr>
      <w:r w:rsidRPr="008133E0">
        <w:t>Con más de 80 centros en toda España, Quirónsalud es la compañía líder en España en prestación de servicios sanitarios. Contamos con expertos de prestigio internacional en el ámbito biomédico y con un gran equipo de profesionales sanitarios y no sanitarios que trabaja día a día con el fin de ofrecer la mejor calidad asistencial y especializada de nuestro país. </w:t>
      </w:r>
      <w:r w:rsidRPr="008133E0">
        <w:br/>
      </w:r>
      <w:r w:rsidRPr="008133E0">
        <w:br/>
        <w:t>En Quirónsalud queremos contar con el mejor talento profesional para seguir ofreciendo un servicio sanitario diferencial que se distinga por el cuidado de la salud persona a persona. Además de obtener una experiencia de gran valor en una compañía de prestigio, en Quirónsalud podrás formar parte de iniciativas realmente enriquecedoras, como nuestros programas de investigación o los planes personalizados de talento y desarrollo profesional, entre otras ventajas. </w:t>
      </w:r>
      <w:r w:rsidRPr="008133E0">
        <w:br/>
      </w:r>
      <w:r w:rsidRPr="008133E0">
        <w:br/>
        <w:t>Un importante paso en tu carrera que te ayudará a crecer, evolucionar y a impulsar tu trayectoria profesional de la mano del mayor grupo hospitalario de España.</w:t>
      </w:r>
    </w:p>
    <w:p w:rsidR="007E6533" w:rsidRPr="008133E0" w:rsidRDefault="007E6533" w:rsidP="008133E0">
      <w:pPr>
        <w:jc w:val="both"/>
      </w:pPr>
    </w:p>
    <w:p w:rsidR="00276D58" w:rsidRPr="008133E0" w:rsidRDefault="00276D58" w:rsidP="008133E0">
      <w:pPr>
        <w:jc w:val="both"/>
      </w:pPr>
      <w:r w:rsidRPr="008133E0">
        <w:t>Seleccionamos:</w:t>
      </w:r>
    </w:p>
    <w:p w:rsidR="00276D58" w:rsidRDefault="00276D58">
      <w:pPr>
        <w:rPr>
          <w:rFonts w:ascii="Helvetica Neue" w:hAnsi="Helvetica Neue"/>
          <w:color w:val="3F3F40"/>
          <w:sz w:val="21"/>
          <w:szCs w:val="21"/>
          <w:shd w:val="clear" w:color="auto" w:fill="FFFFFF"/>
        </w:rPr>
      </w:pPr>
    </w:p>
    <w:p w:rsidR="00810DE7" w:rsidRDefault="00810DE7" w:rsidP="00810DE7">
      <w:pPr>
        <w:rPr>
          <w:u w:val="single"/>
        </w:rPr>
      </w:pPr>
      <w:r>
        <w:rPr>
          <w:u w:val="single"/>
        </w:rPr>
        <w:t>Oferta empleo Facultativo Especialista Oncología Radioterápica.</w:t>
      </w:r>
    </w:p>
    <w:p w:rsidR="00810DE7" w:rsidRDefault="00810DE7" w:rsidP="00810DE7">
      <w:pPr>
        <w:jc w:val="both"/>
      </w:pPr>
      <w:r>
        <w:t xml:space="preserve">Hospital Quirónsalud Torrevieja </w:t>
      </w:r>
    </w:p>
    <w:p w:rsidR="00810DE7" w:rsidRDefault="00810DE7" w:rsidP="00810DE7">
      <w:pPr>
        <w:jc w:val="both"/>
      </w:pPr>
      <w:r>
        <w:t>Actividad Hospitalaria</w:t>
      </w:r>
    </w:p>
    <w:p w:rsidR="00810DE7" w:rsidRDefault="00810DE7" w:rsidP="00810DE7">
      <w:pPr>
        <w:jc w:val="both"/>
      </w:pPr>
      <w:r>
        <w:t>Sector Sanitario</w:t>
      </w:r>
    </w:p>
    <w:p w:rsidR="00810DE7" w:rsidRDefault="00810DE7" w:rsidP="00810DE7">
      <w:pPr>
        <w:jc w:val="both"/>
      </w:pPr>
      <w:r>
        <w:t>Puesto: Facultativo Especialista Oncología Radioterápica.</w:t>
      </w:r>
    </w:p>
    <w:p w:rsidR="00810DE7" w:rsidRDefault="00810DE7" w:rsidP="00810DE7">
      <w:pPr>
        <w:rPr>
          <w:rFonts w:ascii="Tahoma" w:hAnsi="Tahoma" w:cs="Tahoma"/>
          <w:sz w:val="24"/>
          <w:szCs w:val="24"/>
        </w:rPr>
      </w:pPr>
      <w:r>
        <w:t xml:space="preserve">Funciones: Precisamos Especialista en Oncología Radioterápica, con titulación vía MIR u homologación en </w:t>
      </w:r>
      <w:proofErr w:type="gramStart"/>
      <w:r>
        <w:t>España,  para</w:t>
      </w:r>
      <w:proofErr w:type="gramEnd"/>
      <w:r>
        <w:t xml:space="preserve"> la incorporación a grupo de trabajo multidisciplinar de la Plataforma Oncológica.</w:t>
      </w:r>
    </w:p>
    <w:p w:rsidR="00810DE7" w:rsidRDefault="00810DE7" w:rsidP="00810DE7">
      <w:pPr>
        <w:jc w:val="both"/>
        <w:rPr>
          <w:rFonts w:ascii="Calibri" w:hAnsi="Calibri" w:cs="Times New Roman"/>
        </w:rPr>
      </w:pPr>
      <w:r>
        <w:t xml:space="preserve">Se ofrece formación y desarrollo </w:t>
      </w:r>
    </w:p>
    <w:p w:rsidR="00810DE7" w:rsidRDefault="00810DE7" w:rsidP="00810DE7">
      <w:pPr>
        <w:jc w:val="both"/>
      </w:pPr>
      <w:r>
        <w:t>Se ofrece puesto de empleo estable para formar parte de la Plantilla del Hospital.</w:t>
      </w:r>
    </w:p>
    <w:p w:rsidR="00810DE7" w:rsidRDefault="00810DE7" w:rsidP="00810DE7">
      <w:pPr>
        <w:jc w:val="both"/>
      </w:pPr>
      <w:r>
        <w:t xml:space="preserve">Contrato </w:t>
      </w:r>
      <w:r>
        <w:t>larga duración.</w:t>
      </w:r>
    </w:p>
    <w:p w:rsidR="00810DE7" w:rsidRDefault="00810DE7" w:rsidP="00810DE7">
      <w:pPr>
        <w:jc w:val="both"/>
      </w:pPr>
      <w:r>
        <w:t>Retribución, a convenir.</w:t>
      </w:r>
      <w:bookmarkStart w:id="0" w:name="_GoBack"/>
      <w:bookmarkEnd w:id="0"/>
    </w:p>
    <w:sectPr w:rsidR="00810DE7" w:rsidSect="002A7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Courier New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58"/>
    <w:rsid w:val="000030D2"/>
    <w:rsid w:val="000771F4"/>
    <w:rsid w:val="00276D58"/>
    <w:rsid w:val="002A7C5B"/>
    <w:rsid w:val="002F0512"/>
    <w:rsid w:val="0035486A"/>
    <w:rsid w:val="007E6533"/>
    <w:rsid w:val="00810DE7"/>
    <w:rsid w:val="008133E0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3DC"/>
  <w15:chartTrackingRefBased/>
  <w15:docId w15:val="{398EEADC-387F-4B4D-9845-732D6204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Quironsalud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Trigueros Durá</dc:creator>
  <cp:keywords/>
  <dc:description/>
  <cp:lastModifiedBy>José Luis Trigueros Durá</cp:lastModifiedBy>
  <cp:revision>2</cp:revision>
  <dcterms:created xsi:type="dcterms:W3CDTF">2018-04-12T06:49:00Z</dcterms:created>
  <dcterms:modified xsi:type="dcterms:W3CDTF">2018-04-12T06:49:00Z</dcterms:modified>
</cp:coreProperties>
</file>